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C32D" w14:textId="5DC3F795" w:rsidR="00AB0F2F" w:rsidRPr="00005C62" w:rsidRDefault="00BA0E7A">
      <w:pPr>
        <w:rPr>
          <w:b/>
          <w:bCs/>
          <w:sz w:val="36"/>
          <w:szCs w:val="36"/>
          <w:u w:val="single"/>
        </w:rPr>
      </w:pPr>
      <w:r w:rsidRPr="00005C62">
        <w:rPr>
          <w:b/>
          <w:bCs/>
          <w:sz w:val="36"/>
          <w:szCs w:val="36"/>
          <w:u w:val="single"/>
        </w:rPr>
        <w:t>VEDTEKTER</w:t>
      </w:r>
    </w:p>
    <w:p w14:paraId="0D7FC7CC" w14:textId="2CCA1F10" w:rsidR="00573E1F" w:rsidRDefault="00BA0E7A">
      <w:r w:rsidRPr="00005C62">
        <w:rPr>
          <w:b/>
          <w:bCs/>
          <w:color w:val="FF0000"/>
          <w:u w:val="single"/>
        </w:rPr>
        <w:t>§1 NAVN</w:t>
      </w:r>
      <w:r>
        <w:br/>
        <w:t xml:space="preserve">Foreningens navn er «Agder </w:t>
      </w:r>
      <w:r w:rsidR="004933CB">
        <w:t>Sportsfiskere</w:t>
      </w:r>
      <w:r>
        <w:t>»</w:t>
      </w:r>
      <w:r>
        <w:br/>
      </w:r>
      <w:r>
        <w:br/>
      </w:r>
      <w:r w:rsidRPr="00005C62">
        <w:rPr>
          <w:b/>
          <w:bCs/>
          <w:color w:val="FF0000"/>
          <w:u w:val="single"/>
        </w:rPr>
        <w:t>§2 FORMÅL</w:t>
      </w:r>
      <w:r>
        <w:br/>
        <w:t xml:space="preserve">Foreningens formål er: </w:t>
      </w:r>
      <w:r>
        <w:br/>
        <w:t>- å drive aktivt konkurransefiske innen forskjellige sportsfiskegrener</w:t>
      </w:r>
      <w:r w:rsidR="00676440">
        <w:t>.</w:t>
      </w:r>
      <w:r>
        <w:br/>
        <w:t>- å utvikle kompetanse innen sport</w:t>
      </w:r>
      <w:r w:rsidR="00676440">
        <w:t>s</w:t>
      </w:r>
      <w:r>
        <w:t>fiske og forvaltning av re</w:t>
      </w:r>
      <w:r w:rsidR="000B1481">
        <w:t xml:space="preserve">ssursene i ferskvann og </w:t>
      </w:r>
      <w:r w:rsidR="00676440">
        <w:t>sjø</w:t>
      </w:r>
      <w:r w:rsidR="000B1481">
        <w:t>.</w:t>
      </w:r>
      <w:r w:rsidR="000B1481">
        <w:br/>
        <w:t xml:space="preserve">- å sikre at fisken høstes til glede for flest mulig motiverte utøvere. </w:t>
      </w:r>
      <w:r w:rsidR="000B1481">
        <w:br/>
        <w:t>- å arbeide for allmenn forståelse for fiske.</w:t>
      </w:r>
      <w:r w:rsidR="00676440">
        <w:br/>
        <w:t xml:space="preserve">- å arbeide for bedre </w:t>
      </w:r>
      <w:r w:rsidR="004933CB">
        <w:t>oppvekstsvilkår</w:t>
      </w:r>
      <w:r w:rsidR="00676440">
        <w:t xml:space="preserve"> for ørret og sjøørret gjennom kultivering av gytebekker.</w:t>
      </w:r>
      <w:r w:rsidR="000B1481">
        <w:br/>
        <w:t>- å arbeide for korrekt bruk av sportsfiskeredskaper – øke kompetansen blant fiskerne.</w:t>
      </w:r>
      <w:r w:rsidR="000B1481">
        <w:br/>
        <w:t xml:space="preserve">- å </w:t>
      </w:r>
      <w:r w:rsidR="00266199">
        <w:t>samarbeide</w:t>
      </w:r>
      <w:r w:rsidR="000B1481">
        <w:t xml:space="preserve"> med offentlige myndigheter og andre interesseorganisasjoner</w:t>
      </w:r>
      <w:r w:rsidR="00676440">
        <w:t>.</w:t>
      </w:r>
      <w:r w:rsidR="000B1481">
        <w:br/>
        <w:t>- å arbeide for å etablere lokale medlemsfordeler</w:t>
      </w:r>
      <w:r w:rsidR="00676440">
        <w:t>.</w:t>
      </w:r>
      <w:r w:rsidR="000B1481">
        <w:br/>
        <w:t xml:space="preserve">- å arbeide med å bygge på NJFFS gjeldende handlingsprogram og det årlige </w:t>
      </w:r>
      <w:r w:rsidR="00BC07E8">
        <w:t>arbeidsprogrammet</w:t>
      </w:r>
      <w:r w:rsidR="000B1481">
        <w:t>.</w:t>
      </w:r>
      <w:r w:rsidR="00C52D85">
        <w:br/>
        <w:t>- å arrangere konkurranser med prinsipp om catch &amp; release der det formålstjenelig for bestanden.</w:t>
      </w:r>
      <w:r w:rsidR="00694646">
        <w:br/>
      </w:r>
      <w:r w:rsidR="00694646" w:rsidRPr="00005C62">
        <w:rPr>
          <w:b/>
          <w:bCs/>
          <w:color w:val="FF0000"/>
          <w:u w:val="single"/>
        </w:rPr>
        <w:br/>
        <w:t>§3 MEDLEMSKAP</w:t>
      </w:r>
      <w:r w:rsidR="00694646">
        <w:br/>
        <w:t xml:space="preserve">Enhver som er interessert i sportsfiske, friluftsliv og naturforvaltning kan bli medlem av foreningen. Foreningens medlemmer deles inn i de til enhver </w:t>
      </w:r>
      <w:r w:rsidR="00C93969">
        <w:t>tid gjeldende medlemskategorier i forbundet.</w:t>
      </w:r>
      <w:r w:rsidR="00C93969">
        <w:br/>
      </w:r>
      <w:r w:rsidR="00C93969">
        <w:br/>
        <w:t xml:space="preserve">Et medlem har ingen </w:t>
      </w:r>
      <w:r w:rsidR="005C582E">
        <w:t>rettigheter</w:t>
      </w:r>
      <w:r w:rsidR="00C93969">
        <w:t xml:space="preserve"> i organisasjonen ut over det kalenderåret som </w:t>
      </w:r>
      <w:r w:rsidR="00266199">
        <w:t>kontingenten</w:t>
      </w:r>
      <w:r w:rsidR="00C93969">
        <w:t xml:space="preserve"> er betalt for. Medlemskapet fornyes gjennom betaling av </w:t>
      </w:r>
      <w:r w:rsidR="00266199">
        <w:t>kontingenten</w:t>
      </w:r>
      <w:r w:rsidR="00943344">
        <w:t xml:space="preserve"> </w:t>
      </w:r>
      <w:r w:rsidR="00C93969">
        <w:t>for det kommende året. E</w:t>
      </w:r>
      <w:r w:rsidR="00943344">
        <w:t>t</w:t>
      </w:r>
      <w:r w:rsidR="00C93969">
        <w:t xml:space="preserve"> medlem som ønsker å avslutte sitt medlemskap, skal meddele dette skriftlig til NJFF innen 1.september året før medle</w:t>
      </w:r>
      <w:r w:rsidR="00943344">
        <w:t>m</w:t>
      </w:r>
      <w:r w:rsidR="00C93969">
        <w:t>s</w:t>
      </w:r>
      <w:r w:rsidR="00943344">
        <w:t>k</w:t>
      </w:r>
      <w:r w:rsidR="00C93969">
        <w:t xml:space="preserve">apet skal opphøre. </w:t>
      </w:r>
      <w:r w:rsidR="00C93969">
        <w:br/>
      </w:r>
      <w:r w:rsidR="00C93969">
        <w:br/>
        <w:t>Medlemmer som gjør seg skyldig i brudd på fiskelovgivningen, eller på annen måte ved sin atferd skader foreningen, skal suspenderes av styret for en tidsbegrenset perioder. Styret kan også nekte å ta opp personer som tidligere har forbrutt seg mot forannevnte.</w:t>
      </w:r>
      <w:r w:rsidR="00C93969">
        <w:br/>
      </w:r>
      <w:r w:rsidR="00C93969">
        <w:br/>
        <w:t>I svært alvorlige saker skal medlemmer av foreningen ekskluderes av styret. Vedkommende medlem som blir suspender ell</w:t>
      </w:r>
      <w:r w:rsidR="00943344">
        <w:t>e</w:t>
      </w:r>
      <w:r w:rsidR="00C93969">
        <w:t>r eks</w:t>
      </w:r>
      <w:r w:rsidR="00943344">
        <w:t>k</w:t>
      </w:r>
      <w:r w:rsidR="00C93969">
        <w:t xml:space="preserve">luderes har rett til å framlegge sin sak for årsmøtet, som tar avgjørelse i saken </w:t>
      </w:r>
      <w:r w:rsidR="00943344">
        <w:t>me</w:t>
      </w:r>
      <w:r w:rsidR="00C93969">
        <w:t>d 2/3 flertall. Blir medl</w:t>
      </w:r>
      <w:r w:rsidR="00943344">
        <w:t>e</w:t>
      </w:r>
      <w:r w:rsidR="00C93969">
        <w:t>mmer eks</w:t>
      </w:r>
      <w:r w:rsidR="00943344">
        <w:t>k</w:t>
      </w:r>
      <w:r w:rsidR="00C93969">
        <w:t>ludert</w:t>
      </w:r>
      <w:r w:rsidR="0030170A">
        <w:t xml:space="preserve"> fra lokalforeninger, skal dette umiddelbart rapporteres til NJFF og fylkeslaget. </w:t>
      </w:r>
      <w:r w:rsidR="0030170A">
        <w:br/>
      </w:r>
      <w:r w:rsidR="0030170A">
        <w:br/>
      </w:r>
      <w:r w:rsidR="0030170A" w:rsidRPr="00005C62">
        <w:rPr>
          <w:b/>
          <w:bCs/>
          <w:color w:val="FF0000"/>
          <w:u w:val="single"/>
        </w:rPr>
        <w:t>§4 KONTINGENT</w:t>
      </w:r>
      <w:r w:rsidR="0030170A">
        <w:br/>
      </w:r>
      <w:r w:rsidR="003B3DF6">
        <w:t>Medlemskontingenten</w:t>
      </w:r>
      <w:r w:rsidR="0030170A">
        <w:t xml:space="preserve"> gjelder for kalenderåret.</w:t>
      </w:r>
      <w:r w:rsidR="0030170A">
        <w:br/>
        <w:t xml:space="preserve">Foreningen følger NJFFs ordning med sentral innkreving av </w:t>
      </w:r>
      <w:r w:rsidR="00B910CB">
        <w:t>medlemskontingenten</w:t>
      </w:r>
      <w:r w:rsidR="0030170A">
        <w:t xml:space="preserve">. Kontigentandelen til foreningen blir fastsatt av årsmøtet, og skal meddeles NJFF skriftlig innen 1. september. </w:t>
      </w:r>
      <w:r w:rsidR="0030170A">
        <w:br/>
      </w:r>
      <w:r w:rsidR="0030170A">
        <w:br/>
      </w:r>
      <w:r w:rsidR="0030170A" w:rsidRPr="00005C62">
        <w:rPr>
          <w:b/>
          <w:bCs/>
          <w:color w:val="FF0000"/>
          <w:u w:val="single"/>
        </w:rPr>
        <w:t>§5 FORENINGENS LEDENDE ORGANER</w:t>
      </w:r>
      <w:r w:rsidR="0030170A">
        <w:br/>
        <w:t xml:space="preserve">Foreningens ledende organer: </w:t>
      </w:r>
      <w:r w:rsidR="0030170A">
        <w:br/>
        <w:t>1. Ordinært årsmøte</w:t>
      </w:r>
      <w:r w:rsidR="0030170A">
        <w:br/>
        <w:t xml:space="preserve">2. </w:t>
      </w:r>
      <w:r w:rsidR="00A34414">
        <w:t>Ekstraordinært</w:t>
      </w:r>
      <w:r w:rsidR="0030170A">
        <w:t xml:space="preserve"> årsmøte</w:t>
      </w:r>
      <w:r w:rsidR="0030170A">
        <w:br/>
        <w:t>3. Styret</w:t>
      </w:r>
      <w:r w:rsidR="0030170A">
        <w:br/>
      </w:r>
      <w:r w:rsidR="0030170A">
        <w:br/>
      </w:r>
      <w:r w:rsidR="0030170A" w:rsidRPr="00005C62">
        <w:rPr>
          <w:b/>
          <w:bCs/>
          <w:color w:val="FF0000"/>
          <w:u w:val="single"/>
        </w:rPr>
        <w:t>§6 ÅRSMØTET</w:t>
      </w:r>
      <w:r w:rsidR="0030170A">
        <w:br/>
      </w:r>
      <w:r w:rsidR="00A34414">
        <w:lastRenderedPageBreak/>
        <w:t>Ordinært</w:t>
      </w:r>
      <w:r w:rsidR="0030170A">
        <w:t xml:space="preserve"> årsmøte skal avholdes hvert år innen 15.mars. Årsmøtet skal innkalles av styret minst to (2) uker før det avholdes. Forslag til saksliste for møtet skal følge med innkallingen. Saker til årsmøtet skal være styret i hende senest en (1) måned før årsmøtet. Saker avgjøres med alminnelig flertall bortsett fra de saker som disse vedtektene beskriver noe annet for. Det skal føres protokoll fra årsmøtet.</w:t>
      </w:r>
      <w:r w:rsidR="0030170A">
        <w:br/>
      </w:r>
      <w:r w:rsidR="0030170A">
        <w:br/>
        <w:t>På årsmøtet skal følgende behandles:</w:t>
      </w:r>
      <w:r w:rsidR="0030170A">
        <w:br/>
        <w:t>1. Konstituering av møtet</w:t>
      </w:r>
      <w:r w:rsidR="0030170A">
        <w:br/>
        <w:t xml:space="preserve"> </w:t>
      </w:r>
      <w:r w:rsidR="0030170A">
        <w:tab/>
        <w:t>- Godkjenning av innkalling</w:t>
      </w:r>
      <w:r w:rsidR="0030170A">
        <w:br/>
        <w:t xml:space="preserve"> </w:t>
      </w:r>
      <w:r w:rsidR="0030170A">
        <w:tab/>
        <w:t>- Godkjenning av dagsorden</w:t>
      </w:r>
      <w:r w:rsidR="0030170A">
        <w:br/>
        <w:t xml:space="preserve"> </w:t>
      </w:r>
      <w:r w:rsidR="0030170A">
        <w:tab/>
        <w:t>- Valg av ordstyrer</w:t>
      </w:r>
      <w:r w:rsidR="0030170A">
        <w:br/>
        <w:t xml:space="preserve"> </w:t>
      </w:r>
      <w:r w:rsidR="0030170A">
        <w:tab/>
        <w:t>- Valg av sekretær</w:t>
      </w:r>
      <w:r w:rsidR="0030170A">
        <w:br/>
        <w:t xml:space="preserve"> </w:t>
      </w:r>
      <w:r w:rsidR="0030170A">
        <w:tab/>
        <w:t>- Valg av 2 medlemmer til å underskrive protokollen</w:t>
      </w:r>
      <w:r w:rsidR="0030170A">
        <w:br/>
        <w:t xml:space="preserve">2. Årsmelding fra </w:t>
      </w:r>
      <w:r w:rsidR="00B82062">
        <w:t>siste kalenderår</w:t>
      </w:r>
      <w:r w:rsidR="00B82062">
        <w:br/>
        <w:t>3. Revidert regnskap fra siste kalenderår</w:t>
      </w:r>
      <w:r w:rsidR="00B82062">
        <w:br/>
        <w:t>4. Innkommende saker med styrets forslag til vedtak</w:t>
      </w:r>
      <w:r w:rsidR="00B82062">
        <w:br/>
        <w:t>5. Andre saker som styret har på dagsorden</w:t>
      </w:r>
      <w:r w:rsidR="00B82062">
        <w:br/>
        <w:t xml:space="preserve">6. </w:t>
      </w:r>
      <w:r w:rsidR="00DF5A15">
        <w:t>Styrets</w:t>
      </w:r>
      <w:r w:rsidR="00B82062">
        <w:t xml:space="preserve"> forslag til arbeidsprogram og budsjett</w:t>
      </w:r>
      <w:r w:rsidR="00B82062">
        <w:br/>
        <w:t>7. Foreningens konti</w:t>
      </w:r>
      <w:r w:rsidR="00DF0EB0">
        <w:t>n</w:t>
      </w:r>
      <w:r w:rsidR="00B82062">
        <w:t>gentandel</w:t>
      </w:r>
      <w:r w:rsidR="00B82062">
        <w:br/>
        <w:t xml:space="preserve">8. Valg av styre i hendelhold til § 8 </w:t>
      </w:r>
      <w:r w:rsidR="00B82062">
        <w:br/>
        <w:t>9. Valg av medlemmer til utvalg etter behov</w:t>
      </w:r>
      <w:r w:rsidR="00B82062">
        <w:br/>
        <w:t>10. Valg av valgkomite</w:t>
      </w:r>
      <w:r w:rsidR="00B82062">
        <w:br/>
        <w:t>11. Valg av «revisor» - en utenfra som ser på regnskapet</w:t>
      </w:r>
      <w:r w:rsidR="00B82062">
        <w:br/>
        <w:t xml:space="preserve">12. Evt. </w:t>
      </w:r>
      <w:r w:rsidR="009A7AC4">
        <w:t>utnevning</w:t>
      </w:r>
      <w:r w:rsidR="00B82062">
        <w:t xml:space="preserve"> av æresmedlemmer</w:t>
      </w:r>
      <w:r w:rsidR="00B82062">
        <w:br/>
        <w:t>13. Evt. forslag til vedtektsendringer</w:t>
      </w:r>
      <w:r w:rsidR="00B82062">
        <w:br/>
      </w:r>
      <w:r w:rsidR="00B82062">
        <w:br/>
        <w:t>Årsmøtet skal ha tilsyn med at tidligere avgjørelser er utført i samsvar med forutsetningene</w:t>
      </w:r>
      <w:r w:rsidR="00B82062">
        <w:br/>
      </w:r>
      <w:r w:rsidR="00B82062">
        <w:br/>
        <w:t>Dersom ikke annet er bestemt, avgjøres alle saker med alminnelig flertall, ved stemmelikhet anses forslaget som forkastet, unntatt ved personvalg hvor det foretas loddtrekning. Valgene bør foregå skriftlig dersom det foreligger flere forslag og noen krever skriftlig avstemming.</w:t>
      </w:r>
      <w:r w:rsidR="00B82062">
        <w:br/>
      </w:r>
      <w:r w:rsidR="00B82062">
        <w:br/>
        <w:t xml:space="preserve">Ingen tilstedeværende har mer enn en (1) stemme. Foreningens styre har ikke </w:t>
      </w:r>
      <w:r w:rsidR="00573E1F">
        <w:t xml:space="preserve">stemmerett i saker som gjelder beretning og regnskap. </w:t>
      </w:r>
      <w:r w:rsidR="00573E1F">
        <w:br/>
        <w:t xml:space="preserve">Inntil to (2) representanter fra NJFFs sentralledd og/eller fylkesorganisasjon har rett til å være </w:t>
      </w:r>
      <w:proofErr w:type="gramStart"/>
      <w:r w:rsidR="00573E1F">
        <w:t>tilstede</w:t>
      </w:r>
      <w:proofErr w:type="gramEnd"/>
      <w:r w:rsidR="00573E1F">
        <w:t xml:space="preserve"> på årsmøte med talerett.</w:t>
      </w:r>
      <w:r w:rsidR="00573E1F">
        <w:br/>
      </w:r>
      <w:r w:rsidR="00573E1F">
        <w:br/>
      </w:r>
      <w:r w:rsidR="00573E1F" w:rsidRPr="00005C62">
        <w:rPr>
          <w:b/>
          <w:bCs/>
          <w:color w:val="FF0000"/>
          <w:u w:val="single"/>
        </w:rPr>
        <w:t>§7 EKSTRAORDINÆRT ÅRSMØTE</w:t>
      </w:r>
      <w:r w:rsidR="00573E1F">
        <w:br/>
        <w:t xml:space="preserve">Ekstraordinært årsmøte kan innkalles av styret, eller når et </w:t>
      </w:r>
      <w:r w:rsidR="00823FAC">
        <w:t>tidligere</w:t>
      </w:r>
      <w:r w:rsidR="00573E1F">
        <w:t xml:space="preserve"> årsmøtet har </w:t>
      </w:r>
      <w:r w:rsidR="00823FAC">
        <w:t>besluttet</w:t>
      </w:r>
      <w:r w:rsidR="00573E1F">
        <w:t xml:space="preserve"> det, eller når det blir krev av 1/3 av medlemmene. Det blir innkalt med det samme varsel og på samme måte som for ordinært årsmøte. Det skal føres protokoll fra ekstraordinært årsmøte.</w:t>
      </w:r>
      <w:r w:rsidR="00573E1F">
        <w:br/>
      </w:r>
      <w:r w:rsidR="00573E1F">
        <w:br/>
      </w:r>
      <w:r w:rsidR="00573E1F" w:rsidRPr="00005C62">
        <w:rPr>
          <w:b/>
          <w:bCs/>
          <w:color w:val="FF0000"/>
          <w:u w:val="single"/>
        </w:rPr>
        <w:t>§8 STYRET</w:t>
      </w:r>
      <w:r w:rsidR="00573E1F">
        <w:br/>
        <w:t xml:space="preserve">Foreningen skal ledes av et styre på </w:t>
      </w:r>
      <w:r w:rsidR="00943344">
        <w:t>s</w:t>
      </w:r>
      <w:r w:rsidR="00573E1F">
        <w:t xml:space="preserve">yv (7) medlemmer. </w:t>
      </w:r>
    </w:p>
    <w:p w14:paraId="7303BB02" w14:textId="66828BCD" w:rsidR="0030170A" w:rsidRDefault="00573E1F" w:rsidP="00573E1F">
      <w:r>
        <w:br w:type="page"/>
      </w:r>
      <w:r>
        <w:lastRenderedPageBreak/>
        <w:t xml:space="preserve">Leder, kasserer/sekretær, </w:t>
      </w:r>
      <w:r w:rsidR="007B78AF">
        <w:t xml:space="preserve">2 styremedlemmer står på valg samtidig, mens nestleder, og øvrige styremedlemmer er på valg de øvrige år. </w:t>
      </w:r>
      <w:r w:rsidR="007B78AF">
        <w:br/>
      </w:r>
      <w:r w:rsidR="007B78AF">
        <w:br/>
        <w:t>Styret er:</w:t>
      </w:r>
      <w:r>
        <w:br/>
        <w:t>- Leder</w:t>
      </w:r>
      <w:r>
        <w:br/>
        <w:t>- Nestleder</w:t>
      </w:r>
      <w:r>
        <w:br/>
        <w:t>- Kasserer og sekretær</w:t>
      </w:r>
      <w:r>
        <w:br/>
        <w:t xml:space="preserve">- </w:t>
      </w:r>
      <w:r w:rsidR="007B78AF">
        <w:t xml:space="preserve">4 </w:t>
      </w:r>
      <w:r>
        <w:t>Styremedlemmer</w:t>
      </w:r>
      <w:r w:rsidR="007B78AF">
        <w:br/>
      </w:r>
      <w:r w:rsidR="007B78AF">
        <w:br/>
        <w:t xml:space="preserve">Styremøte blir holdt når leder fastsetter det, eller når det blir krevd av minst tre (3) styremedlemmer. Styret er beslutningsdyktig når minst 4 medlemmer møter. Vedtaket bli gjort ved alminnelig flertall, ved likt stemmetall er forslaget forkastet. Det skal føres protokoll fra hvert styremøte. </w:t>
      </w:r>
      <w:r w:rsidR="007B78AF">
        <w:br/>
      </w:r>
      <w:r w:rsidR="007B78AF">
        <w:br/>
      </w:r>
      <w:r w:rsidR="007B78AF" w:rsidRPr="00005C62">
        <w:rPr>
          <w:b/>
          <w:bCs/>
          <w:color w:val="FF0000"/>
          <w:u w:val="single"/>
        </w:rPr>
        <w:t>§9 STYRETS PLIKTER</w:t>
      </w:r>
      <w:r w:rsidR="007B78AF">
        <w:br/>
        <w:t>Styret skal:</w:t>
      </w:r>
      <w:r w:rsidR="007B78AF">
        <w:br/>
        <w:t>1. verne om foreningens interesser, forvalte midlene og håndheve vedtektene.</w:t>
      </w:r>
      <w:r w:rsidR="007B78AF">
        <w:br/>
        <w:t xml:space="preserve">2. </w:t>
      </w:r>
      <w:r w:rsidR="00943344">
        <w:t>f</w:t>
      </w:r>
      <w:r w:rsidR="007B78AF">
        <w:t>orbedre, behandle og fatte vedtak i saker av interesse for foreningen.</w:t>
      </w:r>
      <w:r w:rsidR="007B78AF">
        <w:br/>
        <w:t xml:space="preserve">3. </w:t>
      </w:r>
      <w:r w:rsidR="00943344">
        <w:t>l</w:t>
      </w:r>
      <w:r w:rsidR="007B78AF">
        <w:t>egge fram for årsmøtet melding om virksomheten i foreningen gjennom det siste kalender</w:t>
      </w:r>
      <w:r w:rsidR="00B5244A">
        <w:t>, revidert regnskap for kalenderåret, samt budsjettforslag</w:t>
      </w:r>
      <w:r w:rsidR="005E3936">
        <w:t xml:space="preserve"> og fors</w:t>
      </w:r>
      <w:r w:rsidR="00943344">
        <w:t>l</w:t>
      </w:r>
      <w:r w:rsidR="005E3936">
        <w:t xml:space="preserve">ag til arbeidsprogram for kommende år. </w:t>
      </w:r>
      <w:r w:rsidR="005E3936">
        <w:br/>
        <w:t xml:space="preserve">4. </w:t>
      </w:r>
      <w:r w:rsidR="00943344">
        <w:t>s</w:t>
      </w:r>
      <w:r w:rsidR="005E3936">
        <w:t>ende årsmelding, ajourført liste over tillitsvalgte og regnskap til NJFF.</w:t>
      </w:r>
      <w:r w:rsidR="005E3936">
        <w:br/>
        <w:t xml:space="preserve">5. </w:t>
      </w:r>
      <w:r w:rsidR="00943344">
        <w:t>n</w:t>
      </w:r>
      <w:r w:rsidR="005E3936">
        <w:t xml:space="preserve">edsette utvalg etter behov og utarbeide instrukser </w:t>
      </w:r>
      <w:r w:rsidR="006D66E6">
        <w:t>til</w:t>
      </w:r>
      <w:r w:rsidR="005E3936">
        <w:t xml:space="preserve"> disse.</w:t>
      </w:r>
      <w:r w:rsidR="005E3936">
        <w:br/>
        <w:t xml:space="preserve">6. </w:t>
      </w:r>
      <w:r w:rsidR="00943344">
        <w:t>a</w:t>
      </w:r>
      <w:r w:rsidR="005E3936">
        <w:t xml:space="preserve">rbeide for foreningens- og medlemsfordeler, herunder muligheter for økonomisk støtte. </w:t>
      </w:r>
      <w:r w:rsidR="005E3936">
        <w:br/>
        <w:t xml:space="preserve">7. </w:t>
      </w:r>
      <w:r w:rsidR="00943344">
        <w:t>a</w:t>
      </w:r>
      <w:r w:rsidR="005E3936">
        <w:t>rbeide for at foreningen drives på en aktiv og god måte for å nå målsettingene.</w:t>
      </w:r>
      <w:r w:rsidR="005E3936">
        <w:br/>
      </w:r>
      <w:r w:rsidR="005E3936">
        <w:br/>
      </w:r>
      <w:r w:rsidR="005E3936" w:rsidRPr="00005C62">
        <w:rPr>
          <w:b/>
          <w:bCs/>
          <w:color w:val="FF0000"/>
          <w:u w:val="single"/>
        </w:rPr>
        <w:t>§10 REGNSKAP</w:t>
      </w:r>
      <w:r w:rsidR="005E3936">
        <w:br/>
        <w:t xml:space="preserve">Foreningens regnskapsår følger </w:t>
      </w:r>
      <w:r w:rsidR="004942D9">
        <w:t>kalenderåret</w:t>
      </w:r>
      <w:r w:rsidR="005E3936">
        <w:t xml:space="preserve">. Regnskapet revideres av en utenforstående person som velges av årsmøtet. Personen gir innstillingen om regnskapet til årsmøtet. Foreningen dekker reiseutgifter og evt. andre utlegg som </w:t>
      </w:r>
      <w:r w:rsidR="00143ED2">
        <w:t>dets</w:t>
      </w:r>
      <w:r w:rsidR="005E3936">
        <w:t xml:space="preserve"> styremedlemmer og andre personer har blitt påført i foreningens </w:t>
      </w:r>
      <w:r w:rsidR="00143ED2">
        <w:t>tjeneste</w:t>
      </w:r>
      <w:r w:rsidR="005E3936">
        <w:t>.</w:t>
      </w:r>
      <w:r w:rsidR="005E3936">
        <w:br/>
      </w:r>
      <w:r w:rsidR="005E3936">
        <w:br/>
      </w:r>
      <w:r w:rsidR="005E3936" w:rsidRPr="00005C62">
        <w:rPr>
          <w:b/>
          <w:bCs/>
          <w:color w:val="FF0000"/>
          <w:u w:val="single"/>
        </w:rPr>
        <w:t>§11 VEDTEK</w:t>
      </w:r>
      <w:r w:rsidR="00FE2F67">
        <w:rPr>
          <w:b/>
          <w:bCs/>
          <w:color w:val="FF0000"/>
          <w:u w:val="single"/>
        </w:rPr>
        <w:t>TS</w:t>
      </w:r>
      <w:r w:rsidR="005E3936" w:rsidRPr="00005C62">
        <w:rPr>
          <w:b/>
          <w:bCs/>
          <w:color w:val="FF0000"/>
          <w:u w:val="single"/>
        </w:rPr>
        <w:t>ENDRINGER</w:t>
      </w:r>
      <w:r w:rsidR="005E3936">
        <w:br/>
        <w:t xml:space="preserve">Forslag til vedtektsendringer krever 2/3 flertall på årsmøtet for å bli vedtatt. Vedtektsendringene skal bare behandles av ordinært </w:t>
      </w:r>
      <w:r w:rsidR="0008064C">
        <w:t>årsmøte</w:t>
      </w:r>
      <w:r w:rsidR="005E3936">
        <w:t xml:space="preserve"> og må godkjennes av </w:t>
      </w:r>
      <w:r w:rsidR="0067021D">
        <w:t xml:space="preserve">NJFF. </w:t>
      </w:r>
      <w:r w:rsidR="0067021D">
        <w:br/>
      </w:r>
      <w:r w:rsidR="0067021D">
        <w:br/>
      </w:r>
      <w:r w:rsidR="0067021D" w:rsidRPr="00005C62">
        <w:rPr>
          <w:b/>
          <w:bCs/>
          <w:color w:val="FF0000"/>
          <w:u w:val="single"/>
        </w:rPr>
        <w:t>§12 UTMELDING AV NJFF</w:t>
      </w:r>
      <w:r w:rsidR="0067021D">
        <w:br/>
        <w:t>Utmelding av NJFF krever 2/3 flertall i to (2) påfølgende årsmøter.</w:t>
      </w:r>
      <w:r w:rsidR="00943344">
        <w:t xml:space="preserve"> </w:t>
      </w:r>
      <w:r w:rsidR="0067021D">
        <w:t xml:space="preserve">Utmelding av </w:t>
      </w:r>
      <w:proofErr w:type="gramStart"/>
      <w:r w:rsidR="0067021D">
        <w:t>NJFF  skal</w:t>
      </w:r>
      <w:proofErr w:type="gramEnd"/>
      <w:r w:rsidR="0067021D">
        <w:t xml:space="preserve"> gjøres gjeldende fra førstkommende årsskifte etter endelig utmeldingsvedtak.</w:t>
      </w:r>
      <w:r w:rsidR="0067021D">
        <w:br/>
        <w:t>Lovlig fattet utmeldingsvedtak må meldes forbundet innen 1.sept</w:t>
      </w:r>
      <w:r w:rsidR="00943344">
        <w:t>ember</w:t>
      </w:r>
      <w:r w:rsidR="0067021D">
        <w:t xml:space="preserve"> i året før utmelding.</w:t>
      </w:r>
      <w:r w:rsidR="0067021D">
        <w:br/>
      </w:r>
      <w:r w:rsidR="0067021D">
        <w:br/>
      </w:r>
      <w:r w:rsidR="0067021D" w:rsidRPr="00005C62">
        <w:rPr>
          <w:b/>
          <w:bCs/>
          <w:color w:val="FF0000"/>
          <w:u w:val="single"/>
        </w:rPr>
        <w:t>§13 OPPLØSNING AV FORENINGEN</w:t>
      </w:r>
      <w:r w:rsidR="0067021D" w:rsidRPr="00005C62">
        <w:rPr>
          <w:b/>
          <w:bCs/>
          <w:color w:val="FF0000"/>
          <w:u w:val="single"/>
        </w:rPr>
        <w:br/>
      </w:r>
      <w:r w:rsidR="0067021D">
        <w:t xml:space="preserve">Dersom det foreligger et </w:t>
      </w:r>
      <w:r w:rsidR="0008064C">
        <w:t>grunnet</w:t>
      </w:r>
      <w:r w:rsidR="0067021D">
        <w:t xml:space="preserve"> forslag om oppløsning av foreningen skal styret </w:t>
      </w:r>
      <w:r w:rsidR="007943B1">
        <w:t>behandle</w:t>
      </w:r>
      <w:r w:rsidR="0067021D">
        <w:t xml:space="preserve"> dette som fastsatt for vedtektsendringer. Endelig avgjørelse i saken kreve 2/3 flertall i (2) to påfølgende ordinære årsmøter. Dersom det blir </w:t>
      </w:r>
      <w:r w:rsidR="006D2243">
        <w:t>vedta</w:t>
      </w:r>
      <w:r w:rsidR="0096371A">
        <w:t>tt</w:t>
      </w:r>
      <w:r w:rsidR="0067021D">
        <w:t xml:space="preserve"> å oppløse foreningen, skal foreningens midler disponeres av NJFF fylkesorganisasjon </w:t>
      </w:r>
      <w:r w:rsidR="0096371A">
        <w:t>til</w:t>
      </w:r>
      <w:r w:rsidR="0067021D">
        <w:t xml:space="preserve"> å fremme av forbundets formål i </w:t>
      </w:r>
      <w:r w:rsidR="0096371A">
        <w:t>foreningens</w:t>
      </w:r>
      <w:r w:rsidR="0067021D">
        <w:t xml:space="preserve"> kommune. </w:t>
      </w:r>
    </w:p>
    <w:sectPr w:rsidR="00301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7A"/>
    <w:rsid w:val="00005C62"/>
    <w:rsid w:val="0008064C"/>
    <w:rsid w:val="000B1481"/>
    <w:rsid w:val="00143ED2"/>
    <w:rsid w:val="00266199"/>
    <w:rsid w:val="0030170A"/>
    <w:rsid w:val="0037604C"/>
    <w:rsid w:val="003B3DF6"/>
    <w:rsid w:val="004933CB"/>
    <w:rsid w:val="004942D9"/>
    <w:rsid w:val="004F546C"/>
    <w:rsid w:val="00573E1F"/>
    <w:rsid w:val="005C582E"/>
    <w:rsid w:val="005E3936"/>
    <w:rsid w:val="0067021D"/>
    <w:rsid w:val="00675094"/>
    <w:rsid w:val="00676440"/>
    <w:rsid w:val="00694646"/>
    <w:rsid w:val="006D2243"/>
    <w:rsid w:val="006D66E6"/>
    <w:rsid w:val="006F5A54"/>
    <w:rsid w:val="007943B1"/>
    <w:rsid w:val="007B78AF"/>
    <w:rsid w:val="00823FAC"/>
    <w:rsid w:val="00871423"/>
    <w:rsid w:val="00943344"/>
    <w:rsid w:val="0096371A"/>
    <w:rsid w:val="009A7AC4"/>
    <w:rsid w:val="00A34414"/>
    <w:rsid w:val="00B5244A"/>
    <w:rsid w:val="00B82062"/>
    <w:rsid w:val="00B910CB"/>
    <w:rsid w:val="00B934DD"/>
    <w:rsid w:val="00BA0E7A"/>
    <w:rsid w:val="00BC07E8"/>
    <w:rsid w:val="00C52D85"/>
    <w:rsid w:val="00C93969"/>
    <w:rsid w:val="00DA6632"/>
    <w:rsid w:val="00DF0EB0"/>
    <w:rsid w:val="00DF5A15"/>
    <w:rsid w:val="00FA3B1C"/>
    <w:rsid w:val="00FE2F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BBBB"/>
  <w15:chartTrackingRefBased/>
  <w15:docId w15:val="{38F32B76-FF14-4F68-AD2F-89A60D71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76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5840</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Wegner Tveit</dc:creator>
  <cp:keywords/>
  <dc:description/>
  <cp:lastModifiedBy>Morten Wegner Tveit</cp:lastModifiedBy>
  <cp:revision>3</cp:revision>
  <dcterms:created xsi:type="dcterms:W3CDTF">2021-10-21T15:23:00Z</dcterms:created>
  <dcterms:modified xsi:type="dcterms:W3CDTF">2021-10-21T20:02:00Z</dcterms:modified>
</cp:coreProperties>
</file>